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2FD" w:rsidRDefault="004E22FD" w:rsidP="004E22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Аннотация к рабочим программам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Родной (р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усский язык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1-4 классы»</w:t>
      </w:r>
    </w:p>
    <w:p w:rsidR="004E22FD" w:rsidRPr="00E6725F" w:rsidRDefault="004E22FD" w:rsidP="00BC1C77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E22FD" w:rsidRDefault="004E22FD" w:rsidP="00BC1C77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родному (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языку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1- 4 классов составлены в соответствии с требованиями Федерального государственного образовательного стандарта начального общего образования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06.10.2009 г № 373 «Об утверждении и введении в действие федерального государственного образовательного стандарта начального общего образования»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документов и материалов: </w:t>
      </w:r>
      <w:proofErr w:type="gramEnd"/>
    </w:p>
    <w:p w:rsidR="004E22FD" w:rsidRDefault="004E22FD" w:rsidP="00BC1C77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22FD" w:rsidRDefault="004E22FD" w:rsidP="00BC1C77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4AA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Приказ Минпросвещения России от 20.05.2020 № 254 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Pr="002324AA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22FD" w:rsidRPr="005F1720" w:rsidRDefault="004E22FD" w:rsidP="00BC1C77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</w:t>
      </w: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учебному предмету «Русский родной язык» для образовательных организаций, реализующих программы начального общего образования авторов О.М. Александровой, М.И.Кузнецовой, </w:t>
      </w:r>
      <w:proofErr w:type="spellStart"/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Л.В.Петленко</w:t>
      </w:r>
      <w:proofErr w:type="spellEnd"/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В.Ю. Романовой, Л.А.Рябининой, О.В.Соколовой.  </w:t>
      </w:r>
    </w:p>
    <w:p w:rsidR="004E22FD" w:rsidRPr="005F1720" w:rsidRDefault="004E22FD" w:rsidP="00BC1C77">
      <w:pPr>
        <w:spacing w:after="0"/>
        <w:ind w:left="567" w:right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 ориентировано на сопровождение основного курса русского языка, и направлено на достижение результатов освоения основной образовательной программы начального общего образования по русскому языку, заданных  федеральным государственным образовательным стандартом. В то же время цели курса   Родного (русского) языка в рамках образовательной области «Родной язык и литературное чтение на родном языке» имеют свою специфику, обусловленную дополнительным характером курса.  </w:t>
      </w:r>
    </w:p>
    <w:p w:rsidR="004E22FD" w:rsidRPr="005F1720" w:rsidRDefault="004E22FD" w:rsidP="00BC1C77">
      <w:pPr>
        <w:spacing w:after="0"/>
        <w:ind w:left="567" w:right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этим курс русского родного языка направлен на достижение следующих </w:t>
      </w:r>
      <w:r w:rsidRPr="005F172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целей:</w:t>
      </w:r>
      <w:r w:rsidRPr="005F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2FD" w:rsidRPr="005F1720" w:rsidRDefault="004E22FD" w:rsidP="00BC1C77">
      <w:pPr>
        <w:numPr>
          <w:ilvl w:val="0"/>
          <w:numId w:val="1"/>
        </w:numPr>
        <w:spacing w:after="0"/>
        <w:ind w:left="567" w:right="4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представлений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уважительного отношения к культурам и языкам народов России; овладение культурой межнационального общения; </w:t>
      </w:r>
    </w:p>
    <w:p w:rsidR="004E22FD" w:rsidRPr="005F1720" w:rsidRDefault="004E22FD" w:rsidP="00BC1C77">
      <w:pPr>
        <w:numPr>
          <w:ilvl w:val="0"/>
          <w:numId w:val="1"/>
        </w:numPr>
        <w:spacing w:after="0"/>
        <w:ind w:left="567" w:right="4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первоначальных представлений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</w:t>
      </w:r>
    </w:p>
    <w:p w:rsidR="004E22FD" w:rsidRPr="005F1720" w:rsidRDefault="004E22FD" w:rsidP="00BC1C77">
      <w:pPr>
        <w:numPr>
          <w:ilvl w:val="0"/>
          <w:numId w:val="1"/>
        </w:numPr>
        <w:spacing w:after="0"/>
        <w:ind w:left="567" w:right="4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отражённой в языке;  </w:t>
      </w:r>
    </w:p>
    <w:p w:rsidR="004E22FD" w:rsidRPr="005F1720" w:rsidRDefault="004E22FD" w:rsidP="00BC1C77">
      <w:pPr>
        <w:numPr>
          <w:ilvl w:val="0"/>
          <w:numId w:val="1"/>
        </w:numPr>
        <w:spacing w:after="0"/>
        <w:ind w:left="567" w:right="4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4E22FD" w:rsidRPr="005F1720" w:rsidRDefault="004E22FD" w:rsidP="00BC1C77">
      <w:pPr>
        <w:numPr>
          <w:ilvl w:val="0"/>
          <w:numId w:val="1"/>
        </w:numPr>
        <w:spacing w:after="0"/>
        <w:ind w:left="567" w:right="4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</w:p>
    <w:p w:rsidR="004E22FD" w:rsidRPr="005F1720" w:rsidRDefault="004E22FD" w:rsidP="00BC1C77">
      <w:pPr>
        <w:numPr>
          <w:ilvl w:val="0"/>
          <w:numId w:val="1"/>
        </w:numPr>
        <w:spacing w:after="0"/>
        <w:ind w:left="567" w:right="4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4E22FD" w:rsidRPr="005F1720" w:rsidRDefault="004E22FD" w:rsidP="00BC1C77">
      <w:pPr>
        <w:spacing w:after="0"/>
        <w:ind w:left="567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2FD" w:rsidRPr="005F1720" w:rsidRDefault="004E22FD" w:rsidP="00BC1C77">
      <w:pPr>
        <w:spacing w:after="0"/>
        <w:ind w:left="567" w:right="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характеристика учебного предмета «Родной (русский) язык» </w:t>
      </w:r>
    </w:p>
    <w:p w:rsidR="004E22FD" w:rsidRPr="005F1720" w:rsidRDefault="004E22FD" w:rsidP="00BC1C77">
      <w:pPr>
        <w:spacing w:after="0"/>
        <w:ind w:left="567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является государственным языком Российской Федерации, средством межнационального общения и объединения народов России. Изучение русского языка и владение им – могучее средство приобщения к духовному богатству русской культуры и </w:t>
      </w: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литературы. Родной язык связывает поколения, обеспечивает преемственность и постоянное обновление национальной культуры.  Родной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самосознания и мировоззрения личности, является важнейшим средством хранения и передачи информации, культурных традиций и истории. </w:t>
      </w:r>
    </w:p>
    <w:p w:rsidR="004E22FD" w:rsidRPr="005F1720" w:rsidRDefault="004E22FD" w:rsidP="00BC1C77">
      <w:pPr>
        <w:spacing w:after="0"/>
        <w:ind w:left="567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 владения родным языком определяет способность аналитически мыслить, успешность в овладении способами интеллектуальной деятельности, умениями убедительно выражать свои мысли и точно понимать мысли других людей, извлекать и анализировать информацию из различных текстов. </w:t>
      </w:r>
    </w:p>
    <w:p w:rsidR="004E22FD" w:rsidRPr="005F1720" w:rsidRDefault="004E22FD" w:rsidP="00BC1C77">
      <w:pPr>
        <w:spacing w:after="0"/>
        <w:ind w:left="567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средство познания действительности русский родной язык обеспечивает развитие интеллектуальных и творческих способностей ребёнка,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Обучение русскому родному языку совершенствует нравственную и коммуникативную культуру ученика.  </w:t>
      </w:r>
    </w:p>
    <w:p w:rsidR="004E22FD" w:rsidRDefault="004E22FD" w:rsidP="00BC1C77">
      <w:pPr>
        <w:spacing w:after="0"/>
        <w:ind w:left="567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Курс имеет практико-ориентированный характер. </w:t>
      </w:r>
    </w:p>
    <w:p w:rsidR="004E22FD" w:rsidRPr="005F1720" w:rsidRDefault="004E22FD" w:rsidP="00BC1C77">
      <w:pPr>
        <w:spacing w:after="0"/>
        <w:ind w:left="567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22FD" w:rsidRPr="004E22FD" w:rsidRDefault="004E22FD" w:rsidP="00BC1C77">
      <w:pPr>
        <w:spacing w:after="0"/>
        <w:ind w:left="567" w:right="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2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Целевыми установками данного курса являются:  </w:t>
      </w:r>
    </w:p>
    <w:p w:rsidR="004E22FD" w:rsidRPr="005F1720" w:rsidRDefault="004E22FD" w:rsidP="00BC1C77">
      <w:pPr>
        <w:numPr>
          <w:ilvl w:val="0"/>
          <w:numId w:val="2"/>
        </w:numPr>
        <w:spacing w:after="0"/>
        <w:ind w:left="567" w:right="4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у младших школьников как носителей языка способности ориентироваться в пространстве языка и речи, развитие языковой интуиции;  </w:t>
      </w:r>
    </w:p>
    <w:p w:rsidR="004E22FD" w:rsidRPr="005F1720" w:rsidRDefault="004E22FD" w:rsidP="00BC1C77">
      <w:pPr>
        <w:numPr>
          <w:ilvl w:val="0"/>
          <w:numId w:val="2"/>
        </w:numPr>
        <w:spacing w:after="0"/>
        <w:ind w:left="567" w:right="4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исторических фактов развития языка;  </w:t>
      </w:r>
    </w:p>
    <w:p w:rsidR="004E22FD" w:rsidRPr="005F1720" w:rsidRDefault="004E22FD" w:rsidP="00BC1C77">
      <w:pPr>
        <w:numPr>
          <w:ilvl w:val="0"/>
          <w:numId w:val="2"/>
        </w:numPr>
        <w:spacing w:after="0"/>
        <w:ind w:left="567" w:right="4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представлений о различных методах познания языка (учебное лингвистическое мини-исследование, проект, наблюдение, анализ и т. п.);  </w:t>
      </w:r>
    </w:p>
    <w:p w:rsidR="004E22FD" w:rsidRDefault="004E22FD" w:rsidP="00BC1C77">
      <w:pPr>
        <w:numPr>
          <w:ilvl w:val="0"/>
          <w:numId w:val="2"/>
        </w:numPr>
        <w:spacing w:after="0"/>
        <w:ind w:left="567" w:right="4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учащихся в практическую речевую деятельность. </w:t>
      </w:r>
    </w:p>
    <w:p w:rsidR="004E22FD" w:rsidRPr="005F1720" w:rsidRDefault="004E22FD" w:rsidP="00BC1C77">
      <w:pPr>
        <w:numPr>
          <w:ilvl w:val="0"/>
          <w:numId w:val="2"/>
        </w:numPr>
        <w:spacing w:after="0"/>
        <w:ind w:left="567" w:right="4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2FD" w:rsidRPr="005F1720" w:rsidRDefault="004E22FD" w:rsidP="00BC1C77">
      <w:pPr>
        <w:spacing w:after="0"/>
        <w:ind w:left="567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этим в программе выделяются следующие блоки.</w:t>
      </w:r>
    </w:p>
    <w:p w:rsidR="004E22FD" w:rsidRPr="005F1720" w:rsidRDefault="004E22FD" w:rsidP="00BC1C77">
      <w:pPr>
        <w:spacing w:after="0"/>
        <w:ind w:left="567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5F1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блок</w:t>
      </w: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1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«Русский язык: прошлое и настоящее»</w:t>
      </w: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национально-культурной специфике русского языка, об общем и специфическом в языках и культурах русского и других народов России и мира.  </w:t>
      </w:r>
    </w:p>
    <w:p w:rsidR="004E22FD" w:rsidRPr="005F1720" w:rsidRDefault="004E22FD" w:rsidP="00BC1C77">
      <w:pPr>
        <w:spacing w:after="0"/>
        <w:ind w:left="567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5F1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блок – «Язык в действии»</w:t>
      </w: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4E22FD" w:rsidRDefault="004E22FD" w:rsidP="00BC1C77">
      <w:pPr>
        <w:spacing w:after="0"/>
        <w:ind w:left="567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5F1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</w:t>
      </w:r>
      <w:r w:rsidRPr="005F1720">
        <w:rPr>
          <w:rFonts w:ascii="Calibri" w:eastAsia="Times New Roman" w:hAnsi="Calibri" w:cs="Times New Roman"/>
          <w:b/>
          <w:lang w:eastAsia="ru-RU"/>
        </w:rPr>
        <w:t xml:space="preserve"> </w:t>
      </w:r>
      <w:r w:rsidRPr="005F1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– «Секреты речи и текста»</w:t>
      </w: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</w:t>
      </w:r>
      <w:r w:rsidRPr="005F1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 </w:t>
      </w:r>
    </w:p>
    <w:p w:rsidR="004E22FD" w:rsidRPr="005F1720" w:rsidRDefault="004E22FD" w:rsidP="004E22FD">
      <w:pPr>
        <w:spacing w:after="0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2FD" w:rsidRPr="00793926" w:rsidRDefault="004E22FD" w:rsidP="004E22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4E22FD" w:rsidRPr="00BC1C77" w:rsidRDefault="004E22FD" w:rsidP="004E22F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C1C77">
        <w:rPr>
          <w:rFonts w:ascii="Times New Roman" w:hAnsi="Times New Roman" w:cs="Times New Roman"/>
          <w:sz w:val="24"/>
          <w:szCs w:val="24"/>
        </w:rPr>
        <w:t>1. пояснительная записка</w:t>
      </w:r>
      <w:bookmarkStart w:id="0" w:name="_GoBack"/>
      <w:bookmarkEnd w:id="0"/>
    </w:p>
    <w:p w:rsidR="004E22FD" w:rsidRPr="00BC1C77" w:rsidRDefault="004E22FD" w:rsidP="004E22F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C1C77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4E22FD" w:rsidRPr="00BC1C77" w:rsidRDefault="004E22FD" w:rsidP="004E22F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C1C77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4E22FD" w:rsidRPr="00BC1C77" w:rsidRDefault="004E22FD" w:rsidP="004E22F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C1C77"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4E22FD" w:rsidRPr="00BC1C77" w:rsidRDefault="004E22FD" w:rsidP="004E22F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E22FD" w:rsidRPr="00BC1C77" w:rsidRDefault="004E22FD" w:rsidP="004E22FD">
      <w:pPr>
        <w:spacing w:line="272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Нормативный срок освоения </w:t>
      </w:r>
      <w:r w:rsidRPr="00BC1C77">
        <w:rPr>
          <w:rFonts w:ascii="Times New Roman" w:eastAsia="Times New Roman" w:hAnsi="Times New Roman" w:cs="Times New Roman"/>
          <w:sz w:val="24"/>
          <w:szCs w:val="24"/>
        </w:rPr>
        <w:t xml:space="preserve">учебного предмета «Русский (родной </w:t>
      </w:r>
      <w:proofErr w:type="gramStart"/>
      <w:r w:rsidRPr="00BC1C77">
        <w:rPr>
          <w:rFonts w:ascii="Times New Roman" w:eastAsia="Times New Roman" w:hAnsi="Times New Roman" w:cs="Times New Roman"/>
          <w:sz w:val="24"/>
          <w:szCs w:val="24"/>
        </w:rPr>
        <w:t>)я</w:t>
      </w:r>
      <w:proofErr w:type="gramEnd"/>
      <w:r w:rsidRPr="00BC1C77">
        <w:rPr>
          <w:rFonts w:ascii="Times New Roman" w:eastAsia="Times New Roman" w:hAnsi="Times New Roman" w:cs="Times New Roman"/>
          <w:sz w:val="24"/>
          <w:szCs w:val="24"/>
        </w:rPr>
        <w:t>зык</w:t>
      </w:r>
      <w:r w:rsidRPr="00BC1C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Pr="00BC1C77">
        <w:rPr>
          <w:rFonts w:ascii="Times New Roman" w:eastAsia="Times New Roman" w:hAnsi="Times New Roman" w:cs="Times New Roman"/>
          <w:sz w:val="24"/>
          <w:szCs w:val="24"/>
        </w:rPr>
        <w:t xml:space="preserve">на уровне начального общего образования– 4года–1,2,3,4классы. </w:t>
      </w:r>
      <w:proofErr w:type="gramStart"/>
      <w:r w:rsidRPr="00BC1C77">
        <w:rPr>
          <w:rFonts w:ascii="Times New Roman" w:eastAsia="Times New Roman" w:hAnsi="Times New Roman" w:cs="Times New Roman"/>
          <w:sz w:val="24"/>
          <w:szCs w:val="24"/>
        </w:rPr>
        <w:t>На изучение учебного предмета на уровне начального общего образования выделяется 170 часов: в 1 классе - 33 ч  (1 ч в неделю, 33 учебные недели); во 2—3 классах по 68 ч (2 ч в неделю, 34 учебные недели в каждом классе), в 4 классе -34 ч. (1 ч в неделю, 34 учебные недели).</w:t>
      </w:r>
      <w:proofErr w:type="gramEnd"/>
    </w:p>
    <w:p w:rsidR="004E22FD" w:rsidRDefault="004E22FD" w:rsidP="004E22FD">
      <w:pPr>
        <w:jc w:val="center"/>
        <w:rPr>
          <w:rFonts w:eastAsia="Times New Roman"/>
          <w:b/>
          <w:bCs/>
          <w:sz w:val="24"/>
          <w:szCs w:val="24"/>
        </w:rPr>
      </w:pPr>
    </w:p>
    <w:p w:rsidR="004E22FD" w:rsidRPr="00490156" w:rsidRDefault="004E22FD" w:rsidP="004E22FD">
      <w:pPr>
        <w:jc w:val="center"/>
        <w:rPr>
          <w:sz w:val="24"/>
          <w:szCs w:val="24"/>
        </w:rPr>
      </w:pPr>
      <w:r w:rsidRPr="00490156">
        <w:rPr>
          <w:rFonts w:eastAsia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4E22FD" w:rsidRPr="00490156" w:rsidRDefault="004E22FD" w:rsidP="004E22FD">
      <w:pPr>
        <w:jc w:val="center"/>
        <w:rPr>
          <w:sz w:val="24"/>
          <w:szCs w:val="24"/>
        </w:rPr>
      </w:pPr>
      <w:r w:rsidRPr="00490156">
        <w:rPr>
          <w:rFonts w:eastAsia="Times New Roman"/>
          <w:b/>
          <w:bCs/>
          <w:sz w:val="24"/>
          <w:szCs w:val="24"/>
        </w:rPr>
        <w:t>«Русский (родной) язык»</w:t>
      </w:r>
    </w:p>
    <w:p w:rsidR="004E22FD" w:rsidRPr="00490156" w:rsidRDefault="004E22FD" w:rsidP="004E22FD">
      <w:pPr>
        <w:jc w:val="center"/>
        <w:rPr>
          <w:sz w:val="24"/>
          <w:szCs w:val="24"/>
        </w:rPr>
      </w:pPr>
      <w:r w:rsidRPr="00490156"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4E22FD" w:rsidRPr="00BC1C77" w:rsidRDefault="00507732" w:rsidP="00507732">
      <w:pPr>
        <w:tabs>
          <w:tab w:val="left" w:pos="297"/>
        </w:tabs>
        <w:spacing w:after="0" w:line="271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E22FD" w:rsidRPr="00BC1C77" w:rsidRDefault="004E22FD" w:rsidP="00BC1C77">
      <w:pPr>
        <w:spacing w:after="0" w:line="19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507732" w:rsidP="00507732">
      <w:pPr>
        <w:tabs>
          <w:tab w:val="left" w:pos="288"/>
        </w:tabs>
        <w:spacing w:after="0" w:line="26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4E22FD" w:rsidRPr="00BC1C77" w:rsidRDefault="004E22FD" w:rsidP="00BC1C77">
      <w:pPr>
        <w:spacing w:after="0" w:line="1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507732" w:rsidP="00507732">
      <w:pPr>
        <w:tabs>
          <w:tab w:val="left" w:pos="2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-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уважительного отношения к иному мнению, истории и культуре других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народов;</w:t>
      </w:r>
    </w:p>
    <w:p w:rsidR="004E22FD" w:rsidRPr="00BC1C77" w:rsidRDefault="004E22FD" w:rsidP="00BC1C77">
      <w:pPr>
        <w:spacing w:after="0" w:line="41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507732" w:rsidP="00507732">
      <w:pPr>
        <w:tabs>
          <w:tab w:val="left" w:pos="280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4E22FD" w:rsidRPr="00BC1C77" w:rsidRDefault="004E22FD" w:rsidP="00BC1C77">
      <w:pPr>
        <w:spacing w:after="0" w:line="61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507732" w:rsidP="00507732">
      <w:pPr>
        <w:tabs>
          <w:tab w:val="left" w:pos="302"/>
        </w:tabs>
        <w:spacing w:after="0" w:line="261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4E22FD" w:rsidRPr="00BC1C77" w:rsidRDefault="004E22FD" w:rsidP="00BC1C77">
      <w:pPr>
        <w:spacing w:after="0" w:line="3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507732" w:rsidP="00507732">
      <w:pPr>
        <w:tabs>
          <w:tab w:val="left" w:pos="326"/>
        </w:tabs>
        <w:spacing w:after="0" w:line="26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4E22FD" w:rsidRPr="00BC1C77" w:rsidRDefault="004E22FD" w:rsidP="00BC1C77">
      <w:pPr>
        <w:spacing w:after="0" w:line="11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507732" w:rsidP="00507732">
      <w:pPr>
        <w:tabs>
          <w:tab w:val="left" w:pos="280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4E22FD" w:rsidRPr="00BC1C77" w:rsidRDefault="004E22FD" w:rsidP="00BC1C77">
      <w:pPr>
        <w:spacing w:after="0" w:line="61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507732" w:rsidP="00507732">
      <w:pPr>
        <w:tabs>
          <w:tab w:val="left" w:pos="307"/>
        </w:tabs>
        <w:spacing w:after="0" w:line="26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E22FD" w:rsidRPr="00BC1C77" w:rsidRDefault="004E22FD" w:rsidP="00BC1C77">
      <w:pPr>
        <w:spacing w:after="0" w:line="2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507732" w:rsidP="00507732">
      <w:pPr>
        <w:tabs>
          <w:tab w:val="left" w:pos="302"/>
        </w:tabs>
        <w:spacing w:after="0" w:line="26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 xml:space="preserve">развитие навыков сотрудничества </w:t>
      </w:r>
      <w:proofErr w:type="gramStart"/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4E22FD" w:rsidRPr="00BC1C77" w:rsidRDefault="004E22FD" w:rsidP="00BC1C77">
      <w:pPr>
        <w:spacing w:after="0" w:line="31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507732" w:rsidP="00507732">
      <w:pPr>
        <w:tabs>
          <w:tab w:val="left" w:pos="465"/>
        </w:tabs>
        <w:spacing w:after="0" w:line="261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4E22FD" w:rsidRPr="00BC1C77" w:rsidRDefault="004E22FD" w:rsidP="00BC1C77">
      <w:pPr>
        <w:spacing w:after="0" w:line="21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Личностные результаты освоения учебного предмета «Родной (русский) язык»</w:t>
      </w:r>
    </w:p>
    <w:p w:rsidR="004E22FD" w:rsidRPr="00BC1C77" w:rsidRDefault="004E22FD" w:rsidP="00BC1C77">
      <w:pPr>
        <w:tabs>
          <w:tab w:val="left" w:pos="160"/>
        </w:tabs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- осознавать роль речи в жизни людей;</w:t>
      </w: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lastRenderedPageBreak/>
        <w:t>оценивать некоторые высказывания людей с точки зрения их уместности, тактичности в данной ситуации;</w:t>
      </w:r>
    </w:p>
    <w:p w:rsidR="004E22FD" w:rsidRPr="00BC1C77" w:rsidRDefault="004E22FD" w:rsidP="00BC1C77">
      <w:pPr>
        <w:spacing w:after="0" w:line="5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8"/>
        </w:tabs>
        <w:spacing w:after="0" w:line="26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объяснять некоторые правила вежливого, уместного поведения людей при общении (правила при разговоре, приветствии, извинении и т.д.);</w:t>
      </w:r>
    </w:p>
    <w:p w:rsidR="004E22FD" w:rsidRPr="00BC1C77" w:rsidRDefault="004E22FD" w:rsidP="00BC1C77">
      <w:pPr>
        <w:spacing w:after="0" w:line="1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осознавать разнообразие речевых ситуаций в жизни человека, условий общения;</w:t>
      </w:r>
    </w:p>
    <w:p w:rsidR="004E22FD" w:rsidRPr="00BC1C77" w:rsidRDefault="004E22FD" w:rsidP="00BC1C77">
      <w:pPr>
        <w:spacing w:after="0" w:line="41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осознавать свои речевые роли в различных коммуникативных ситуациях;</w:t>
      </w:r>
    </w:p>
    <w:p w:rsidR="004E22FD" w:rsidRPr="00BC1C77" w:rsidRDefault="004E22FD" w:rsidP="00BC1C77">
      <w:pPr>
        <w:spacing w:after="0" w:line="4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оценивать свои и чужие высказывания с точки зрения их эффективности, соответствия речевой роли в данной ситуации;</w:t>
      </w:r>
    </w:p>
    <w:p w:rsidR="004E22FD" w:rsidRPr="00BC1C77" w:rsidRDefault="004E22FD" w:rsidP="00BC1C77">
      <w:pPr>
        <w:spacing w:after="0" w:line="42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анализировать тактичность речевого поведения в семье;</w:t>
      </w:r>
    </w:p>
    <w:p w:rsidR="004E22FD" w:rsidRPr="00BC1C77" w:rsidRDefault="004E22FD" w:rsidP="00BC1C77">
      <w:pPr>
        <w:spacing w:after="0" w:line="4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 xml:space="preserve">объяснять правила вежливого поведения, опирающиеся на учёт особенностей разных </w:t>
      </w:r>
      <w:proofErr w:type="spellStart"/>
      <w:r w:rsidRPr="00BC1C77">
        <w:rPr>
          <w:rFonts w:ascii="Times New Roman" w:eastAsia="Times New Roman" w:hAnsi="Times New Roman" w:cs="Times New Roman"/>
          <w:sz w:val="24"/>
          <w:szCs w:val="24"/>
        </w:rPr>
        <w:t>коммуникантов</w:t>
      </w:r>
      <w:proofErr w:type="spellEnd"/>
      <w:r w:rsidRPr="00BC1C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22FD" w:rsidRPr="00BC1C77" w:rsidRDefault="004E22FD" w:rsidP="00BC1C77">
      <w:pPr>
        <w:spacing w:after="0" w:line="4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оценивать свою вежливость;</w:t>
      </w:r>
    </w:p>
    <w:p w:rsidR="004E22FD" w:rsidRPr="00BC1C77" w:rsidRDefault="004E22FD" w:rsidP="00BC1C77">
      <w:pPr>
        <w:spacing w:after="0" w:line="42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определять степень вежливости при общении людей (вежливо - невежливо - грубо);</w:t>
      </w:r>
    </w:p>
    <w:p w:rsidR="004E22FD" w:rsidRPr="00BC1C77" w:rsidRDefault="004E22FD" w:rsidP="00BC1C77">
      <w:pPr>
        <w:spacing w:after="0" w:line="61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298"/>
        </w:tabs>
        <w:spacing w:after="0" w:line="26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осознавать важность соблюдения правил речевого этикета для успешного общения, установления добрых, уважительных взаимоотношений;</w:t>
      </w:r>
    </w:p>
    <w:p w:rsidR="004E22FD" w:rsidRPr="00BC1C77" w:rsidRDefault="004E22FD" w:rsidP="00BC1C77">
      <w:pPr>
        <w:spacing w:after="0" w:line="11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осознавать свою ответственность за произнесённое или написанное слово;</w:t>
      </w:r>
    </w:p>
    <w:p w:rsidR="004E22FD" w:rsidRPr="00BC1C77" w:rsidRDefault="004E22FD" w:rsidP="00BC1C77">
      <w:pPr>
        <w:spacing w:after="0" w:line="47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понимать необходимость добрых дел, подтверждающих добрые слова;</w:t>
      </w:r>
    </w:p>
    <w:p w:rsidR="004E22FD" w:rsidRPr="00BC1C77" w:rsidRDefault="004E22FD" w:rsidP="00BC1C77">
      <w:pPr>
        <w:spacing w:after="0" w:line="41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объяснять значение эффективного общения, взаимопонимания в жизни человека, общества;</w:t>
      </w:r>
    </w:p>
    <w:p w:rsidR="004E22FD" w:rsidRPr="00BC1C77" w:rsidRDefault="004E22FD" w:rsidP="00BC1C77">
      <w:pPr>
        <w:spacing w:after="0" w:line="61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4"/>
        </w:tabs>
        <w:spacing w:after="0" w:line="26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осознавать важность соблюдения правил речевого этикета как выражения доброго, уважительного отношения в семье и к посторонним людям;</w:t>
      </w:r>
    </w:p>
    <w:p w:rsidR="004E22FD" w:rsidRPr="00BC1C77" w:rsidRDefault="004E22FD" w:rsidP="00BC1C77">
      <w:pPr>
        <w:spacing w:after="0" w:line="11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 xml:space="preserve">отличать истинную вежливость от </w:t>
      </w:r>
      <w:proofErr w:type="gramStart"/>
      <w:r w:rsidRPr="00BC1C77">
        <w:rPr>
          <w:rFonts w:ascii="Times New Roman" w:eastAsia="Times New Roman" w:hAnsi="Times New Roman" w:cs="Times New Roman"/>
          <w:sz w:val="24"/>
          <w:szCs w:val="24"/>
        </w:rPr>
        <w:t>показной</w:t>
      </w:r>
      <w:proofErr w:type="gramEnd"/>
      <w:r w:rsidRPr="00BC1C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22FD" w:rsidRPr="00BC1C77" w:rsidRDefault="004E22FD" w:rsidP="00BC1C77">
      <w:pPr>
        <w:spacing w:after="0" w:line="4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адаптироваться применительно к ситуации общения, строить своё высказывание в зависимости от условий взаимодействия;</w:t>
      </w:r>
    </w:p>
    <w:p w:rsidR="004E22FD" w:rsidRPr="00BC1C77" w:rsidRDefault="004E22FD" w:rsidP="00BC1C77">
      <w:pPr>
        <w:spacing w:after="0" w:line="58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40"/>
        </w:tabs>
        <w:spacing w:after="0" w:line="240" w:lineRule="auto"/>
        <w:ind w:left="567" w:hanging="14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 xml:space="preserve">учитывать интересы </w:t>
      </w:r>
      <w:proofErr w:type="spellStart"/>
      <w:r w:rsidRPr="00BC1C77">
        <w:rPr>
          <w:rFonts w:ascii="Times New Roman" w:eastAsia="Times New Roman" w:hAnsi="Times New Roman" w:cs="Times New Roman"/>
          <w:sz w:val="24"/>
          <w:szCs w:val="24"/>
        </w:rPr>
        <w:t>коммуникантов</w:t>
      </w:r>
      <w:proofErr w:type="spellEnd"/>
      <w:r w:rsidRPr="00BC1C77">
        <w:rPr>
          <w:rFonts w:ascii="Times New Roman" w:eastAsia="Times New Roman" w:hAnsi="Times New Roman" w:cs="Times New Roman"/>
          <w:sz w:val="24"/>
          <w:szCs w:val="24"/>
        </w:rPr>
        <w:t xml:space="preserve"> при общении, проявлять эмоциональную отзывчивость и доброжелательность в спорных ситуациях;</w:t>
      </w:r>
    </w:p>
    <w:p w:rsidR="004E22FD" w:rsidRPr="00BC1C77" w:rsidRDefault="004E22FD" w:rsidP="00BC1C77">
      <w:pPr>
        <w:spacing w:after="0" w:line="42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осознавать ответственность за своё речевое поведение дома, в школе и других общественных местах;</w:t>
      </w:r>
    </w:p>
    <w:p w:rsidR="004E22FD" w:rsidRPr="00BC1C77" w:rsidRDefault="004E22FD" w:rsidP="00BC1C77">
      <w:pPr>
        <w:spacing w:after="0" w:line="4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анализировать свои речевые привычки, избавляться от плохих привычек;</w:t>
      </w:r>
    </w:p>
    <w:p w:rsidR="004E22FD" w:rsidRPr="00BC1C77" w:rsidRDefault="004E22FD" w:rsidP="00BC1C77">
      <w:pPr>
        <w:spacing w:after="0" w:line="41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567" w:hanging="160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 xml:space="preserve">поддерживать </w:t>
      </w:r>
      <w:proofErr w:type="gramStart"/>
      <w:r w:rsidRPr="00BC1C77">
        <w:rPr>
          <w:rFonts w:ascii="Times New Roman" w:eastAsia="Times New Roman" w:hAnsi="Times New Roman" w:cs="Times New Roman"/>
          <w:sz w:val="24"/>
          <w:szCs w:val="24"/>
        </w:rPr>
        <w:t>нуждающихся</w:t>
      </w:r>
      <w:proofErr w:type="gramEnd"/>
      <w:r w:rsidRPr="00BC1C77">
        <w:rPr>
          <w:rFonts w:ascii="Times New Roman" w:eastAsia="Times New Roman" w:hAnsi="Times New Roman" w:cs="Times New Roman"/>
          <w:sz w:val="24"/>
          <w:szCs w:val="24"/>
        </w:rPr>
        <w:t xml:space="preserve"> в помощи не только словом, но и делом.</w:t>
      </w:r>
    </w:p>
    <w:p w:rsidR="004E22FD" w:rsidRPr="00490156" w:rsidRDefault="004E22FD" w:rsidP="004E22FD">
      <w:pPr>
        <w:spacing w:line="364" w:lineRule="exact"/>
        <w:rPr>
          <w:sz w:val="24"/>
          <w:szCs w:val="24"/>
        </w:rPr>
      </w:pPr>
    </w:p>
    <w:p w:rsidR="004E22FD" w:rsidRDefault="004E22FD" w:rsidP="004E22FD">
      <w:pPr>
        <w:jc w:val="center"/>
        <w:rPr>
          <w:rFonts w:eastAsia="Times New Roman"/>
          <w:b/>
          <w:bCs/>
          <w:sz w:val="24"/>
          <w:szCs w:val="24"/>
        </w:rPr>
      </w:pPr>
      <w:proofErr w:type="spellStart"/>
      <w:r w:rsidRPr="00490156"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 w:rsidRPr="00490156">
        <w:rPr>
          <w:rFonts w:eastAsia="Times New Roman"/>
          <w:b/>
          <w:bCs/>
          <w:sz w:val="24"/>
          <w:szCs w:val="24"/>
        </w:rPr>
        <w:t xml:space="preserve"> результаты:</w:t>
      </w:r>
    </w:p>
    <w:p w:rsidR="004E22FD" w:rsidRPr="00BC1C77" w:rsidRDefault="00BC1C77" w:rsidP="00BC1C77">
      <w:pPr>
        <w:tabs>
          <w:tab w:val="left" w:pos="426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4E22FD" w:rsidRPr="00BC1C77" w:rsidRDefault="004E22FD" w:rsidP="00BC1C77">
      <w:pPr>
        <w:tabs>
          <w:tab w:val="left" w:pos="426"/>
        </w:tabs>
        <w:spacing w:after="0" w:line="4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BC1C77" w:rsidP="00BC1C77">
      <w:pPr>
        <w:tabs>
          <w:tab w:val="left" w:pos="426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4E22FD" w:rsidRPr="00BC1C77" w:rsidRDefault="00BC1C77" w:rsidP="00BC1C77">
      <w:pPr>
        <w:tabs>
          <w:tab w:val="left" w:pos="426"/>
        </w:tabs>
        <w:spacing w:after="0" w:line="26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4E22FD" w:rsidRPr="00BC1C77" w:rsidRDefault="004E22FD" w:rsidP="00BC1C77">
      <w:pPr>
        <w:tabs>
          <w:tab w:val="left" w:pos="426"/>
        </w:tabs>
        <w:spacing w:after="0" w:line="2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BC1C77" w:rsidP="00BC1C77">
      <w:pPr>
        <w:tabs>
          <w:tab w:val="left" w:pos="316"/>
          <w:tab w:val="left" w:pos="426"/>
        </w:tabs>
        <w:spacing w:after="0" w:line="26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E22FD" w:rsidRPr="00BC1C77" w:rsidRDefault="004E22FD" w:rsidP="00BC1C77">
      <w:pPr>
        <w:tabs>
          <w:tab w:val="left" w:pos="426"/>
        </w:tabs>
        <w:spacing w:after="0" w:line="1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BC1C77" w:rsidP="00BC1C77">
      <w:pPr>
        <w:tabs>
          <w:tab w:val="left" w:pos="426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освоение начальных форм познавательной и личностной рефлексии;</w:t>
      </w:r>
    </w:p>
    <w:p w:rsidR="004E22FD" w:rsidRPr="00BC1C77" w:rsidRDefault="004E22FD" w:rsidP="00BC1C77">
      <w:pPr>
        <w:tabs>
          <w:tab w:val="left" w:pos="426"/>
        </w:tabs>
        <w:spacing w:after="0" w:line="5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BC1C77" w:rsidP="00BC1C77">
      <w:pPr>
        <w:tabs>
          <w:tab w:val="left" w:pos="426"/>
        </w:tabs>
        <w:spacing w:after="0" w:line="26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использование знаково-символических сре</w:t>
      </w:r>
      <w:proofErr w:type="gramStart"/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4E22FD" w:rsidRPr="00BC1C77" w:rsidRDefault="004E22FD" w:rsidP="00BC1C77">
      <w:pPr>
        <w:tabs>
          <w:tab w:val="left" w:pos="426"/>
        </w:tabs>
        <w:spacing w:after="0" w:line="2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BC1C77" w:rsidP="00BC1C77">
      <w:pPr>
        <w:tabs>
          <w:tab w:val="left" w:pos="426"/>
        </w:tabs>
        <w:spacing w:after="0" w:line="26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4E22FD" w:rsidRPr="00BC1C77" w:rsidRDefault="004E22FD" w:rsidP="00BC1C77">
      <w:pPr>
        <w:tabs>
          <w:tab w:val="left" w:pos="426"/>
        </w:tabs>
        <w:spacing w:after="0" w:line="30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BC1C77" w:rsidP="00BC1C77">
      <w:pPr>
        <w:tabs>
          <w:tab w:val="left" w:pos="345"/>
          <w:tab w:val="left" w:pos="426"/>
        </w:tabs>
        <w:spacing w:after="0" w:line="272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готовить свое выступление и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lastRenderedPageBreak/>
        <w:t>выступать с аудио-, виде</w:t>
      </w:r>
      <w:proofErr w:type="gramStart"/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4E22FD" w:rsidRPr="00BC1C77" w:rsidRDefault="004E22FD" w:rsidP="00BC1C77">
      <w:pPr>
        <w:tabs>
          <w:tab w:val="left" w:pos="426"/>
        </w:tabs>
        <w:spacing w:after="0" w:line="18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BC1C77" w:rsidP="00BC1C77">
      <w:pPr>
        <w:tabs>
          <w:tab w:val="left" w:pos="426"/>
        </w:tabs>
        <w:spacing w:after="0" w:line="26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9)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4E22FD" w:rsidRPr="00BC1C77" w:rsidRDefault="004E22FD" w:rsidP="00BC1C77">
      <w:pPr>
        <w:tabs>
          <w:tab w:val="left" w:pos="426"/>
        </w:tabs>
        <w:spacing w:after="0" w:line="2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BC1C77" w:rsidP="00BC1C77">
      <w:pPr>
        <w:tabs>
          <w:tab w:val="left" w:pos="398"/>
          <w:tab w:val="left" w:pos="426"/>
        </w:tabs>
        <w:spacing w:after="0" w:line="26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10)    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4E22FD" w:rsidRPr="00BC1C77" w:rsidRDefault="004E22FD" w:rsidP="00BC1C77">
      <w:pPr>
        <w:tabs>
          <w:tab w:val="left" w:pos="426"/>
        </w:tabs>
        <w:spacing w:after="0" w:line="30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4E22FD" w:rsidP="00BC1C77">
      <w:pPr>
        <w:pStyle w:val="a3"/>
        <w:numPr>
          <w:ilvl w:val="0"/>
          <w:numId w:val="3"/>
        </w:numPr>
        <w:tabs>
          <w:tab w:val="left" w:pos="426"/>
        </w:tabs>
        <w:spacing w:after="0" w:line="26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4E22FD" w:rsidRPr="00BC1C77" w:rsidRDefault="004E22FD" w:rsidP="00BC1C77">
      <w:pPr>
        <w:tabs>
          <w:tab w:val="left" w:pos="426"/>
        </w:tabs>
        <w:spacing w:after="0" w:line="3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BC1C77" w:rsidP="00BC1C77">
      <w:pPr>
        <w:tabs>
          <w:tab w:val="left" w:pos="426"/>
        </w:tabs>
        <w:spacing w:after="0" w:line="28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12)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E22FD" w:rsidRPr="00BC1C77" w:rsidRDefault="00BC1C77" w:rsidP="00BC1C77">
      <w:pPr>
        <w:tabs>
          <w:tab w:val="left" w:pos="0"/>
          <w:tab w:val="left" w:pos="426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13)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готовность конструктивно разрешать конфликты посредством учета интересов сторон и сотрудничества;</w:t>
      </w:r>
    </w:p>
    <w:p w:rsidR="004E22FD" w:rsidRPr="00BC1C77" w:rsidRDefault="004E22FD" w:rsidP="00BC1C77">
      <w:pPr>
        <w:tabs>
          <w:tab w:val="left" w:pos="426"/>
        </w:tabs>
        <w:spacing w:after="0" w:line="61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BC1C77" w:rsidP="00BC1C77">
      <w:pPr>
        <w:tabs>
          <w:tab w:val="left" w:pos="426"/>
          <w:tab w:val="left" w:pos="480"/>
        </w:tabs>
        <w:spacing w:after="0" w:line="261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14)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4E22FD" w:rsidRPr="00BC1C77" w:rsidRDefault="004E22FD" w:rsidP="00BC1C77">
      <w:pPr>
        <w:tabs>
          <w:tab w:val="left" w:pos="426"/>
        </w:tabs>
        <w:spacing w:after="0" w:line="3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BC1C77" w:rsidP="00BC1C77">
      <w:pPr>
        <w:tabs>
          <w:tab w:val="left" w:pos="426"/>
        </w:tabs>
        <w:spacing w:after="0" w:line="265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15)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 xml:space="preserve">владение базовыми предметными и </w:t>
      </w:r>
      <w:proofErr w:type="spellStart"/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4E22FD" w:rsidRPr="00BC1C77" w:rsidRDefault="004E22FD" w:rsidP="00BC1C77">
      <w:pPr>
        <w:tabs>
          <w:tab w:val="left" w:pos="426"/>
        </w:tabs>
        <w:spacing w:after="0" w:line="26" w:lineRule="exact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E22FD" w:rsidRPr="00BC1C77" w:rsidRDefault="00BC1C77" w:rsidP="00BC1C77">
      <w:pPr>
        <w:tabs>
          <w:tab w:val="left" w:pos="426"/>
        </w:tabs>
        <w:spacing w:after="0" w:line="271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16) </w:t>
      </w:r>
      <w:r w:rsidR="004E22FD" w:rsidRPr="00BC1C77">
        <w:rPr>
          <w:rFonts w:ascii="Times New Roman" w:eastAsia="Times New Roman" w:hAnsi="Times New Roman" w:cs="Times New Roman"/>
          <w:sz w:val="24"/>
          <w:szCs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BC1C77" w:rsidRDefault="00BC1C77" w:rsidP="004E22FD">
      <w:pPr>
        <w:rPr>
          <w:sz w:val="24"/>
          <w:szCs w:val="24"/>
        </w:rPr>
      </w:pPr>
    </w:p>
    <w:p w:rsidR="00BC1C77" w:rsidRPr="00490156" w:rsidRDefault="00BC1C77" w:rsidP="00BC1C77">
      <w:pPr>
        <w:ind w:left="567"/>
        <w:jc w:val="center"/>
        <w:rPr>
          <w:sz w:val="24"/>
          <w:szCs w:val="24"/>
        </w:rPr>
      </w:pPr>
      <w:r w:rsidRPr="00490156">
        <w:rPr>
          <w:rFonts w:eastAsia="Times New Roman"/>
          <w:b/>
          <w:bCs/>
          <w:sz w:val="24"/>
          <w:szCs w:val="24"/>
        </w:rPr>
        <w:t>Предметные результаты освоения курса</w:t>
      </w:r>
    </w:p>
    <w:p w:rsidR="00BC1C77" w:rsidRPr="00490156" w:rsidRDefault="00BC1C77" w:rsidP="00BC1C77">
      <w:pPr>
        <w:ind w:left="567"/>
        <w:jc w:val="center"/>
        <w:rPr>
          <w:sz w:val="24"/>
          <w:szCs w:val="24"/>
        </w:rPr>
      </w:pPr>
      <w:r w:rsidRPr="00490156">
        <w:rPr>
          <w:rFonts w:eastAsia="Times New Roman"/>
          <w:b/>
          <w:bCs/>
          <w:sz w:val="24"/>
          <w:szCs w:val="24"/>
        </w:rPr>
        <w:t>«Родной (русский) язык»</w:t>
      </w:r>
    </w:p>
    <w:p w:rsidR="00BC1C77" w:rsidRPr="00BC1C77" w:rsidRDefault="00BC1C77" w:rsidP="00BC1C77">
      <w:pPr>
        <w:tabs>
          <w:tab w:val="left" w:pos="297"/>
        </w:tabs>
        <w:spacing w:after="0" w:line="271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490156">
        <w:rPr>
          <w:rFonts w:eastAsia="Times New Roman"/>
          <w:sz w:val="24"/>
          <w:szCs w:val="24"/>
        </w:rPr>
        <w:t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BC1C77" w:rsidRPr="00BC1C77" w:rsidRDefault="00BC1C77" w:rsidP="00BC1C77">
      <w:pPr>
        <w:tabs>
          <w:tab w:val="left" w:pos="274"/>
        </w:tabs>
        <w:spacing w:after="0" w:line="261" w:lineRule="auto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490156">
        <w:rPr>
          <w:rFonts w:eastAsia="Times New Roman"/>
          <w:sz w:val="24"/>
          <w:szCs w:val="24"/>
        </w:rPr>
        <w:t xml:space="preserve">обогащение активного и потенциального словарного запаса, развитие у </w:t>
      </w:r>
      <w:proofErr w:type="gramStart"/>
      <w:r w:rsidRPr="00490156">
        <w:rPr>
          <w:rFonts w:eastAsia="Times New Roman"/>
          <w:sz w:val="24"/>
          <w:szCs w:val="24"/>
        </w:rPr>
        <w:t>обучающихся</w:t>
      </w:r>
      <w:proofErr w:type="gramEnd"/>
      <w:r w:rsidRPr="00490156">
        <w:rPr>
          <w:rFonts w:eastAsia="Times New Roman"/>
          <w:sz w:val="24"/>
          <w:szCs w:val="24"/>
        </w:rPr>
        <w:t xml:space="preserve"> культуры владения родным языком в соответствии с нормами устной и письменной речи, правилами речевого этикета;</w:t>
      </w:r>
    </w:p>
    <w:p w:rsidR="00BC1C77" w:rsidRPr="00BC1C77" w:rsidRDefault="00507732" w:rsidP="00507732">
      <w:pPr>
        <w:tabs>
          <w:tab w:val="left" w:pos="288"/>
        </w:tabs>
        <w:spacing w:after="0" w:line="269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C1C77" w:rsidRPr="00490156">
        <w:rPr>
          <w:rFonts w:eastAsia="Times New Roman"/>
          <w:sz w:val="24"/>
          <w:szCs w:val="24"/>
        </w:rPr>
        <w:t>формирование первоначальных научных знаний о родном языке, как системе и как развивающемся явлении, о его уровнях и единицах, о закономерностях функционирования, освоение основных единиц грамматических категорий родного языка, формирование позитивного отношения правильной устной и письменной родной речи как показателям общей культуры и гражданской позиции человека;</w:t>
      </w:r>
    </w:p>
    <w:p w:rsidR="00BC1C77" w:rsidRPr="00BC1C77" w:rsidRDefault="00507732" w:rsidP="00507732">
      <w:pPr>
        <w:tabs>
          <w:tab w:val="left" w:pos="336"/>
        </w:tabs>
        <w:spacing w:after="0" w:line="265" w:lineRule="auto"/>
        <w:ind w:left="56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C1C77" w:rsidRPr="00490156">
        <w:rPr>
          <w:rFonts w:eastAsia="Times New Roman"/>
          <w:sz w:val="24"/>
          <w:szCs w:val="24"/>
        </w:rPr>
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</w:t>
      </w:r>
      <w:proofErr w:type="gramStart"/>
      <w:r w:rsidR="00BC1C77" w:rsidRPr="00490156">
        <w:rPr>
          <w:rFonts w:eastAsia="Times New Roman"/>
          <w:sz w:val="24"/>
          <w:szCs w:val="24"/>
        </w:rPr>
        <w:t>дств дл</w:t>
      </w:r>
      <w:proofErr w:type="gramEnd"/>
      <w:r w:rsidR="00BC1C77" w:rsidRPr="00490156">
        <w:rPr>
          <w:rFonts w:eastAsia="Times New Roman"/>
          <w:sz w:val="24"/>
          <w:szCs w:val="24"/>
        </w:rPr>
        <w:t>я успешного решения коммуникативных задач;</w:t>
      </w:r>
    </w:p>
    <w:p w:rsidR="00BC1C77" w:rsidRPr="00490156" w:rsidRDefault="00507732" w:rsidP="00507732">
      <w:pPr>
        <w:tabs>
          <w:tab w:val="left" w:pos="283"/>
        </w:tabs>
        <w:spacing w:after="0" w:line="265" w:lineRule="auto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C1C77" w:rsidRPr="00490156">
        <w:rPr>
          <w:rFonts w:eastAsia="Times New Roman"/>
          <w:sz w:val="24"/>
          <w:szCs w:val="24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BC1C77" w:rsidRPr="00490156" w:rsidRDefault="00BC1C77" w:rsidP="00BC1C77">
      <w:pPr>
        <w:spacing w:line="362" w:lineRule="exact"/>
        <w:ind w:left="567"/>
        <w:rPr>
          <w:sz w:val="24"/>
          <w:szCs w:val="24"/>
        </w:rPr>
      </w:pPr>
    </w:p>
    <w:p w:rsidR="00BC1C77" w:rsidRPr="00490156" w:rsidRDefault="00BC1C77" w:rsidP="00BC1C77">
      <w:pPr>
        <w:ind w:left="567"/>
        <w:jc w:val="center"/>
        <w:rPr>
          <w:sz w:val="24"/>
          <w:szCs w:val="24"/>
        </w:rPr>
      </w:pPr>
      <w:r w:rsidRPr="00490156">
        <w:rPr>
          <w:rFonts w:eastAsia="Times New Roman"/>
          <w:b/>
          <w:bCs/>
          <w:sz w:val="24"/>
          <w:szCs w:val="24"/>
        </w:rPr>
        <w:lastRenderedPageBreak/>
        <w:t xml:space="preserve">К концу обучения </w:t>
      </w:r>
      <w:proofErr w:type="gramStart"/>
      <w:r w:rsidRPr="00490156">
        <w:rPr>
          <w:rFonts w:eastAsia="Times New Roman"/>
          <w:b/>
          <w:bCs/>
          <w:sz w:val="24"/>
          <w:szCs w:val="24"/>
        </w:rPr>
        <w:t>обучающийся</w:t>
      </w:r>
      <w:proofErr w:type="gramEnd"/>
      <w:r w:rsidRPr="00490156">
        <w:rPr>
          <w:rFonts w:eastAsia="Times New Roman"/>
          <w:b/>
          <w:bCs/>
          <w:sz w:val="24"/>
          <w:szCs w:val="24"/>
        </w:rPr>
        <w:t xml:space="preserve"> научится:</w:t>
      </w:r>
    </w:p>
    <w:p w:rsidR="00BC1C77" w:rsidRPr="00BC1C77" w:rsidRDefault="00BC1C77" w:rsidP="00BC1C7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распознавать и вести этикетный диалог;</w:t>
      </w:r>
    </w:p>
    <w:p w:rsidR="00BC1C77" w:rsidRPr="00BC1C77" w:rsidRDefault="00BC1C77" w:rsidP="00BC1C77">
      <w:pPr>
        <w:tabs>
          <w:tab w:val="left" w:pos="426"/>
        </w:tabs>
        <w:spacing w:after="0" w:line="46" w:lineRule="exact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</w:p>
    <w:p w:rsidR="00BC1C77" w:rsidRPr="00BC1C77" w:rsidRDefault="00BC1C77" w:rsidP="00BC1C7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отличать текст от набора предложений, записанных как текст;</w:t>
      </w:r>
    </w:p>
    <w:p w:rsidR="00BC1C77" w:rsidRPr="00BC1C77" w:rsidRDefault="00BC1C77" w:rsidP="00BC1C77">
      <w:pPr>
        <w:tabs>
          <w:tab w:val="left" w:pos="426"/>
        </w:tabs>
        <w:spacing w:after="0" w:line="41" w:lineRule="exact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</w:p>
    <w:p w:rsidR="00BC1C77" w:rsidRPr="00BC1C77" w:rsidRDefault="00BC1C77" w:rsidP="00BC1C7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находить по абзацным отступам смысловые части текста;</w:t>
      </w:r>
    </w:p>
    <w:p w:rsidR="00BC1C77" w:rsidRPr="00BC1C77" w:rsidRDefault="00BC1C77" w:rsidP="00BC1C77">
      <w:pPr>
        <w:tabs>
          <w:tab w:val="left" w:pos="426"/>
        </w:tabs>
        <w:spacing w:after="0" w:line="46" w:lineRule="exact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</w:p>
    <w:p w:rsidR="00BC1C77" w:rsidRPr="00BC1C77" w:rsidRDefault="00BC1C77" w:rsidP="00BC1C7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выбирать подходящий заголовок из предложенных вариантов, придумывать заголовки к маленьким текстам;</w:t>
      </w:r>
    </w:p>
    <w:p w:rsidR="00BC1C77" w:rsidRPr="00BC1C77" w:rsidRDefault="00BC1C77" w:rsidP="00BC1C77">
      <w:pPr>
        <w:tabs>
          <w:tab w:val="left" w:pos="426"/>
        </w:tabs>
        <w:spacing w:after="0" w:line="47" w:lineRule="exact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</w:p>
    <w:p w:rsidR="00BC1C77" w:rsidRPr="00BC1C77" w:rsidRDefault="00BC1C77" w:rsidP="00BC1C7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осознавать роль ключевых слов в тексте, выделять их;</w:t>
      </w:r>
    </w:p>
    <w:p w:rsidR="00BC1C77" w:rsidRPr="00BC1C77" w:rsidRDefault="00BC1C77" w:rsidP="00BC1C77">
      <w:pPr>
        <w:tabs>
          <w:tab w:val="left" w:pos="426"/>
        </w:tabs>
        <w:spacing w:after="0" w:line="41" w:lineRule="exact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</w:p>
    <w:p w:rsidR="00BC1C77" w:rsidRPr="00BC1C77" w:rsidRDefault="00BC1C77" w:rsidP="00BC1C7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выделять начальные и завершающие предложения в тексте, осознавать их роль как важных составляющих текста;</w:t>
      </w:r>
    </w:p>
    <w:p w:rsidR="00BC1C77" w:rsidRPr="00BC1C77" w:rsidRDefault="00BC1C77" w:rsidP="00BC1C77">
      <w:pPr>
        <w:tabs>
          <w:tab w:val="left" w:pos="426"/>
        </w:tabs>
        <w:spacing w:after="0" w:line="46" w:lineRule="exact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</w:p>
    <w:p w:rsidR="00BC1C77" w:rsidRPr="00BC1C77" w:rsidRDefault="00BC1C77" w:rsidP="00BC1C7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сочинять несложные сказочные истории на основе начальных предложений, рисунков, опорных слов;</w:t>
      </w:r>
    </w:p>
    <w:p w:rsidR="00BC1C77" w:rsidRPr="00BC1C77" w:rsidRDefault="00BC1C77" w:rsidP="00BC1C77">
      <w:pPr>
        <w:tabs>
          <w:tab w:val="left" w:pos="426"/>
        </w:tabs>
        <w:spacing w:after="0" w:line="42" w:lineRule="exact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</w:p>
    <w:p w:rsidR="00BC1C77" w:rsidRPr="00BC1C77" w:rsidRDefault="00BC1C77" w:rsidP="00BC1C7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сочинять и исполнять считалки, подбирать простые рифмы в стихотворном тексте;</w:t>
      </w:r>
    </w:p>
    <w:p w:rsidR="00BC1C77" w:rsidRPr="00BC1C77" w:rsidRDefault="00BC1C77" w:rsidP="00BC1C77">
      <w:pPr>
        <w:tabs>
          <w:tab w:val="left" w:pos="426"/>
        </w:tabs>
        <w:spacing w:after="0" w:line="46" w:lineRule="exact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</w:p>
    <w:p w:rsidR="00BC1C77" w:rsidRPr="00BC1C77" w:rsidRDefault="00BC1C77" w:rsidP="00BC1C7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определять тему, основную мысль несложного текста;</w:t>
      </w:r>
    </w:p>
    <w:p w:rsidR="00BC1C77" w:rsidRPr="00BC1C77" w:rsidRDefault="00BC1C77" w:rsidP="00BC1C77">
      <w:pPr>
        <w:tabs>
          <w:tab w:val="left" w:pos="426"/>
        </w:tabs>
        <w:spacing w:after="0" w:line="46" w:lineRule="exact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</w:p>
    <w:p w:rsidR="00BC1C77" w:rsidRPr="00BC1C77" w:rsidRDefault="00BC1C77" w:rsidP="00BC1C7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определять структурно-смысловые части текста (начало, основную часть, концовку);</w:t>
      </w:r>
    </w:p>
    <w:p w:rsidR="00BC1C77" w:rsidRPr="00BC1C77" w:rsidRDefault="00BC1C77" w:rsidP="00BC1C77">
      <w:pPr>
        <w:tabs>
          <w:tab w:val="left" w:pos="426"/>
        </w:tabs>
        <w:spacing w:after="0" w:line="41" w:lineRule="exact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</w:p>
    <w:p w:rsidR="00BC1C77" w:rsidRPr="00BC1C77" w:rsidRDefault="00BC1C77" w:rsidP="00BC1C7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подбирать заголовки к готовым и продуцируемым текстам (в соответствии с темой, основной мыслью);</w:t>
      </w:r>
    </w:p>
    <w:p w:rsidR="00BC1C77" w:rsidRPr="00BC1C77" w:rsidRDefault="00BC1C77" w:rsidP="00BC1C77">
      <w:pPr>
        <w:tabs>
          <w:tab w:val="left" w:pos="426"/>
        </w:tabs>
        <w:spacing w:after="0" w:line="47" w:lineRule="exact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</w:p>
    <w:p w:rsidR="00BC1C77" w:rsidRPr="00BC1C77" w:rsidRDefault="00BC1C77" w:rsidP="00BC1C7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567" w:hanging="18"/>
        <w:rPr>
          <w:rFonts w:ascii="Times New Roman" w:eastAsia="Times New Roman" w:hAnsi="Times New Roman" w:cs="Times New Roman"/>
          <w:sz w:val="24"/>
          <w:szCs w:val="24"/>
        </w:rPr>
      </w:pPr>
      <w:r w:rsidRPr="00BC1C77">
        <w:rPr>
          <w:rFonts w:ascii="Times New Roman" w:eastAsia="Times New Roman" w:hAnsi="Times New Roman" w:cs="Times New Roman"/>
          <w:sz w:val="24"/>
          <w:szCs w:val="24"/>
        </w:rPr>
        <w:t>анализировать и продуцировать невыдуманные рассказы, соотносить речевое содержание рассказа с задачей рассказчика;</w:t>
      </w:r>
    </w:p>
    <w:p w:rsidR="00BC1C77" w:rsidRPr="00490156" w:rsidRDefault="00BC1C77" w:rsidP="004E22FD">
      <w:pPr>
        <w:rPr>
          <w:sz w:val="24"/>
          <w:szCs w:val="24"/>
        </w:rPr>
        <w:sectPr w:rsidR="00BC1C77" w:rsidRPr="00490156" w:rsidSect="00376E7A">
          <w:pgSz w:w="11904" w:h="16840"/>
          <w:pgMar w:top="718" w:right="989" w:bottom="720" w:left="720" w:header="0" w:footer="0" w:gutter="0"/>
          <w:cols w:space="720" w:equalWidth="0">
            <w:col w:w="10195"/>
          </w:cols>
          <w:docGrid w:linePitch="299"/>
        </w:sectPr>
      </w:pPr>
    </w:p>
    <w:p w:rsidR="004E22FD" w:rsidRPr="00490156" w:rsidRDefault="004E22FD" w:rsidP="004E22FD">
      <w:pPr>
        <w:spacing w:line="57" w:lineRule="exact"/>
        <w:rPr>
          <w:sz w:val="24"/>
          <w:szCs w:val="24"/>
        </w:rPr>
      </w:pPr>
    </w:p>
    <w:p w:rsidR="003A2CB5" w:rsidRPr="004E22FD" w:rsidRDefault="003A2CB5" w:rsidP="004E22F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3A2CB5" w:rsidRPr="004E22FD" w:rsidSect="007F4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35B83722"/>
    <w:lvl w:ilvl="0" w:tplc="A5089EBA">
      <w:start w:val="1"/>
      <w:numFmt w:val="decimal"/>
      <w:lvlText w:val="%1)"/>
      <w:lvlJc w:val="left"/>
    </w:lvl>
    <w:lvl w:ilvl="1" w:tplc="CE203032">
      <w:numFmt w:val="decimal"/>
      <w:lvlText w:val=""/>
      <w:lvlJc w:val="left"/>
    </w:lvl>
    <w:lvl w:ilvl="2" w:tplc="3E9677C8">
      <w:numFmt w:val="decimal"/>
      <w:lvlText w:val=""/>
      <w:lvlJc w:val="left"/>
    </w:lvl>
    <w:lvl w:ilvl="3" w:tplc="AE463F30">
      <w:numFmt w:val="decimal"/>
      <w:lvlText w:val=""/>
      <w:lvlJc w:val="left"/>
    </w:lvl>
    <w:lvl w:ilvl="4" w:tplc="9D8A5B2A">
      <w:numFmt w:val="decimal"/>
      <w:lvlText w:val=""/>
      <w:lvlJc w:val="left"/>
    </w:lvl>
    <w:lvl w:ilvl="5" w:tplc="F35EEBE4">
      <w:numFmt w:val="decimal"/>
      <w:lvlText w:val=""/>
      <w:lvlJc w:val="left"/>
    </w:lvl>
    <w:lvl w:ilvl="6" w:tplc="0934850C">
      <w:numFmt w:val="decimal"/>
      <w:lvlText w:val=""/>
      <w:lvlJc w:val="left"/>
    </w:lvl>
    <w:lvl w:ilvl="7" w:tplc="804EBA80">
      <w:numFmt w:val="decimal"/>
      <w:lvlText w:val=""/>
      <w:lvlJc w:val="left"/>
    </w:lvl>
    <w:lvl w:ilvl="8" w:tplc="4D924598">
      <w:numFmt w:val="decimal"/>
      <w:lvlText w:val=""/>
      <w:lvlJc w:val="left"/>
    </w:lvl>
  </w:abstractNum>
  <w:abstractNum w:abstractNumId="1">
    <w:nsid w:val="0000440D"/>
    <w:multiLevelType w:val="hybridMultilevel"/>
    <w:tmpl w:val="953CC19E"/>
    <w:lvl w:ilvl="0" w:tplc="49BC0548">
      <w:start w:val="1"/>
      <w:numFmt w:val="decimal"/>
      <w:lvlText w:val="%1)"/>
      <w:lvlJc w:val="left"/>
    </w:lvl>
    <w:lvl w:ilvl="1" w:tplc="1AF2F760">
      <w:numFmt w:val="decimal"/>
      <w:lvlText w:val=""/>
      <w:lvlJc w:val="left"/>
    </w:lvl>
    <w:lvl w:ilvl="2" w:tplc="A22E5280">
      <w:numFmt w:val="decimal"/>
      <w:lvlText w:val=""/>
      <w:lvlJc w:val="left"/>
    </w:lvl>
    <w:lvl w:ilvl="3" w:tplc="750021FE">
      <w:numFmt w:val="decimal"/>
      <w:lvlText w:val=""/>
      <w:lvlJc w:val="left"/>
    </w:lvl>
    <w:lvl w:ilvl="4" w:tplc="6140607C">
      <w:numFmt w:val="decimal"/>
      <w:lvlText w:val=""/>
      <w:lvlJc w:val="left"/>
    </w:lvl>
    <w:lvl w:ilvl="5" w:tplc="1244FFBE">
      <w:numFmt w:val="decimal"/>
      <w:lvlText w:val=""/>
      <w:lvlJc w:val="left"/>
    </w:lvl>
    <w:lvl w:ilvl="6" w:tplc="C464E804">
      <w:numFmt w:val="decimal"/>
      <w:lvlText w:val=""/>
      <w:lvlJc w:val="left"/>
    </w:lvl>
    <w:lvl w:ilvl="7" w:tplc="974CCD4E">
      <w:numFmt w:val="decimal"/>
      <w:lvlText w:val=""/>
      <w:lvlJc w:val="left"/>
    </w:lvl>
    <w:lvl w:ilvl="8" w:tplc="ABD80882">
      <w:numFmt w:val="decimal"/>
      <w:lvlText w:val=""/>
      <w:lvlJc w:val="left"/>
    </w:lvl>
  </w:abstractNum>
  <w:abstractNum w:abstractNumId="2">
    <w:nsid w:val="0000491C"/>
    <w:multiLevelType w:val="hybridMultilevel"/>
    <w:tmpl w:val="A07412E0"/>
    <w:lvl w:ilvl="0" w:tplc="9202F76A">
      <w:start w:val="1"/>
      <w:numFmt w:val="bullet"/>
      <w:lvlText w:val="-"/>
      <w:lvlJc w:val="left"/>
    </w:lvl>
    <w:lvl w:ilvl="1" w:tplc="4FCC9360">
      <w:numFmt w:val="decimal"/>
      <w:lvlText w:val=""/>
      <w:lvlJc w:val="left"/>
    </w:lvl>
    <w:lvl w:ilvl="2" w:tplc="74CAC46C">
      <w:numFmt w:val="decimal"/>
      <w:lvlText w:val=""/>
      <w:lvlJc w:val="left"/>
    </w:lvl>
    <w:lvl w:ilvl="3" w:tplc="FEF81EB0">
      <w:numFmt w:val="decimal"/>
      <w:lvlText w:val=""/>
      <w:lvlJc w:val="left"/>
    </w:lvl>
    <w:lvl w:ilvl="4" w:tplc="B9BACD0E">
      <w:numFmt w:val="decimal"/>
      <w:lvlText w:val=""/>
      <w:lvlJc w:val="left"/>
    </w:lvl>
    <w:lvl w:ilvl="5" w:tplc="25D60534">
      <w:numFmt w:val="decimal"/>
      <w:lvlText w:val=""/>
      <w:lvlJc w:val="left"/>
    </w:lvl>
    <w:lvl w:ilvl="6" w:tplc="DCAC2B48">
      <w:numFmt w:val="decimal"/>
      <w:lvlText w:val=""/>
      <w:lvlJc w:val="left"/>
    </w:lvl>
    <w:lvl w:ilvl="7" w:tplc="ACD4ACDE">
      <w:numFmt w:val="decimal"/>
      <w:lvlText w:val=""/>
      <w:lvlJc w:val="left"/>
    </w:lvl>
    <w:lvl w:ilvl="8" w:tplc="4B1E534A">
      <w:numFmt w:val="decimal"/>
      <w:lvlText w:val=""/>
      <w:lvlJc w:val="left"/>
    </w:lvl>
  </w:abstractNum>
  <w:abstractNum w:abstractNumId="3">
    <w:nsid w:val="00004D06"/>
    <w:multiLevelType w:val="hybridMultilevel"/>
    <w:tmpl w:val="BC8A87C0"/>
    <w:lvl w:ilvl="0" w:tplc="33024E7C">
      <w:start w:val="1"/>
      <w:numFmt w:val="decimal"/>
      <w:lvlText w:val="%1)"/>
      <w:lvlJc w:val="left"/>
    </w:lvl>
    <w:lvl w:ilvl="1" w:tplc="5A224632">
      <w:numFmt w:val="decimal"/>
      <w:lvlText w:val=""/>
      <w:lvlJc w:val="left"/>
    </w:lvl>
    <w:lvl w:ilvl="2" w:tplc="3FBC6160">
      <w:numFmt w:val="decimal"/>
      <w:lvlText w:val=""/>
      <w:lvlJc w:val="left"/>
    </w:lvl>
    <w:lvl w:ilvl="3" w:tplc="24EE01CC">
      <w:numFmt w:val="decimal"/>
      <w:lvlText w:val=""/>
      <w:lvlJc w:val="left"/>
    </w:lvl>
    <w:lvl w:ilvl="4" w:tplc="5792D9F2">
      <w:numFmt w:val="decimal"/>
      <w:lvlText w:val=""/>
      <w:lvlJc w:val="left"/>
    </w:lvl>
    <w:lvl w:ilvl="5" w:tplc="98043CD4">
      <w:numFmt w:val="decimal"/>
      <w:lvlText w:val=""/>
      <w:lvlJc w:val="left"/>
    </w:lvl>
    <w:lvl w:ilvl="6" w:tplc="02BC3FA8">
      <w:numFmt w:val="decimal"/>
      <w:lvlText w:val=""/>
      <w:lvlJc w:val="left"/>
    </w:lvl>
    <w:lvl w:ilvl="7" w:tplc="9C641864">
      <w:numFmt w:val="decimal"/>
      <w:lvlText w:val=""/>
      <w:lvlJc w:val="left"/>
    </w:lvl>
    <w:lvl w:ilvl="8" w:tplc="2516288A">
      <w:numFmt w:val="decimal"/>
      <w:lvlText w:val=""/>
      <w:lvlJc w:val="left"/>
    </w:lvl>
  </w:abstractNum>
  <w:abstractNum w:abstractNumId="4">
    <w:nsid w:val="00004DB7"/>
    <w:multiLevelType w:val="hybridMultilevel"/>
    <w:tmpl w:val="B9EC089A"/>
    <w:lvl w:ilvl="0" w:tplc="7F38E7DE">
      <w:start w:val="3"/>
      <w:numFmt w:val="decimal"/>
      <w:lvlText w:val="%1)"/>
      <w:lvlJc w:val="left"/>
    </w:lvl>
    <w:lvl w:ilvl="1" w:tplc="BE1A925E">
      <w:numFmt w:val="decimal"/>
      <w:lvlText w:val=""/>
      <w:lvlJc w:val="left"/>
    </w:lvl>
    <w:lvl w:ilvl="2" w:tplc="C3229D84">
      <w:numFmt w:val="decimal"/>
      <w:lvlText w:val=""/>
      <w:lvlJc w:val="left"/>
    </w:lvl>
    <w:lvl w:ilvl="3" w:tplc="4784E158">
      <w:numFmt w:val="decimal"/>
      <w:lvlText w:val=""/>
      <w:lvlJc w:val="left"/>
    </w:lvl>
    <w:lvl w:ilvl="4" w:tplc="A9A005BA">
      <w:numFmt w:val="decimal"/>
      <w:lvlText w:val=""/>
      <w:lvlJc w:val="left"/>
    </w:lvl>
    <w:lvl w:ilvl="5" w:tplc="2AFA019E">
      <w:numFmt w:val="decimal"/>
      <w:lvlText w:val=""/>
      <w:lvlJc w:val="left"/>
    </w:lvl>
    <w:lvl w:ilvl="6" w:tplc="88A0E6BC">
      <w:numFmt w:val="decimal"/>
      <w:lvlText w:val=""/>
      <w:lvlJc w:val="left"/>
    </w:lvl>
    <w:lvl w:ilvl="7" w:tplc="39E44424">
      <w:numFmt w:val="decimal"/>
      <w:lvlText w:val=""/>
      <w:lvlJc w:val="left"/>
    </w:lvl>
    <w:lvl w:ilvl="8" w:tplc="AFE8E77C">
      <w:numFmt w:val="decimal"/>
      <w:lvlText w:val=""/>
      <w:lvlJc w:val="left"/>
    </w:lvl>
  </w:abstractNum>
  <w:abstractNum w:abstractNumId="5">
    <w:nsid w:val="000054DE"/>
    <w:multiLevelType w:val="hybridMultilevel"/>
    <w:tmpl w:val="5B74FCFC"/>
    <w:lvl w:ilvl="0" w:tplc="D6C018F6">
      <w:start w:val="1"/>
      <w:numFmt w:val="bullet"/>
      <w:lvlText w:val="-"/>
      <w:lvlJc w:val="left"/>
    </w:lvl>
    <w:lvl w:ilvl="1" w:tplc="0824CE74">
      <w:numFmt w:val="decimal"/>
      <w:lvlText w:val=""/>
      <w:lvlJc w:val="left"/>
    </w:lvl>
    <w:lvl w:ilvl="2" w:tplc="D506ED58">
      <w:numFmt w:val="decimal"/>
      <w:lvlText w:val=""/>
      <w:lvlJc w:val="left"/>
    </w:lvl>
    <w:lvl w:ilvl="3" w:tplc="D7187646">
      <w:numFmt w:val="decimal"/>
      <w:lvlText w:val=""/>
      <w:lvlJc w:val="left"/>
    </w:lvl>
    <w:lvl w:ilvl="4" w:tplc="C47E9A58">
      <w:numFmt w:val="decimal"/>
      <w:lvlText w:val=""/>
      <w:lvlJc w:val="left"/>
    </w:lvl>
    <w:lvl w:ilvl="5" w:tplc="B29A581A">
      <w:numFmt w:val="decimal"/>
      <w:lvlText w:val=""/>
      <w:lvlJc w:val="left"/>
    </w:lvl>
    <w:lvl w:ilvl="6" w:tplc="759C6168">
      <w:numFmt w:val="decimal"/>
      <w:lvlText w:val=""/>
      <w:lvlJc w:val="left"/>
    </w:lvl>
    <w:lvl w:ilvl="7" w:tplc="436E4F40">
      <w:numFmt w:val="decimal"/>
      <w:lvlText w:val=""/>
      <w:lvlJc w:val="left"/>
    </w:lvl>
    <w:lvl w:ilvl="8" w:tplc="B422FDB6">
      <w:numFmt w:val="decimal"/>
      <w:lvlText w:val=""/>
      <w:lvlJc w:val="left"/>
    </w:lvl>
  </w:abstractNum>
  <w:abstractNum w:abstractNumId="6">
    <w:nsid w:val="27AF2CE3"/>
    <w:multiLevelType w:val="hybridMultilevel"/>
    <w:tmpl w:val="8E3633CE"/>
    <w:lvl w:ilvl="0" w:tplc="6BBC76CE">
      <w:start w:val="4"/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>
    <w:nsid w:val="45563032"/>
    <w:multiLevelType w:val="hybridMultilevel"/>
    <w:tmpl w:val="69A455AA"/>
    <w:lvl w:ilvl="0" w:tplc="6BBC76CE">
      <w:start w:val="4"/>
      <w:numFmt w:val="bullet"/>
      <w:lvlText w:val="-"/>
      <w:lvlJc w:val="left"/>
      <w:pPr>
        <w:ind w:left="7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CB5"/>
    <w:rsid w:val="003A2CB5"/>
    <w:rsid w:val="004E22FD"/>
    <w:rsid w:val="00507732"/>
    <w:rsid w:val="00BC1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2FD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C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2466</Words>
  <Characters>14058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2021-06-26T18:27:00Z</dcterms:created>
  <dcterms:modified xsi:type="dcterms:W3CDTF">2021-06-26T18:56:00Z</dcterms:modified>
</cp:coreProperties>
</file>